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15" w:rsidRPr="00DD4B23" w:rsidRDefault="004639D4" w:rsidP="0031171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311715" w:rsidRPr="00647F62" w:rsidRDefault="00311715" w:rsidP="00311715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715" w:rsidRPr="00647F62" w:rsidRDefault="00311715" w:rsidP="00311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311715" w:rsidRPr="00647F62" w:rsidRDefault="00B05C99" w:rsidP="00311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КАЛАЧЕ</w:t>
      </w:r>
      <w:r w:rsidR="00311715"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311715" w:rsidRPr="00647F62" w:rsidRDefault="00311715" w:rsidP="00311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311715" w:rsidRPr="00647F62" w:rsidRDefault="007D49A3" w:rsidP="00311715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z-index:251659264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311715" w:rsidRPr="00647F62" w:rsidRDefault="00311715" w:rsidP="0031171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11715" w:rsidRPr="00647F62" w:rsidRDefault="00311715" w:rsidP="00311715">
      <w:pPr>
        <w:rPr>
          <w:rFonts w:ascii="Calibri" w:eastAsia="Calibri" w:hAnsi="Calibri" w:cs="Times New Roman"/>
        </w:rPr>
      </w:pPr>
    </w:p>
    <w:p w:rsidR="00311715" w:rsidRPr="00E649EC" w:rsidRDefault="00311715" w:rsidP="00311715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D49A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7D49A3">
        <w:rPr>
          <w:rFonts w:ascii="Times New Roman" w:eastAsia="Times New Roman" w:hAnsi="Times New Roman" w:cs="Times New Roman"/>
          <w:sz w:val="28"/>
          <w:szCs w:val="28"/>
          <w:lang w:eastAsia="ru-RU"/>
        </w:rPr>
        <w:t>1150</w:t>
      </w:r>
    </w:p>
    <w:p w:rsidR="004F41BA" w:rsidRDefault="004F41BA" w:rsidP="00311715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1715" w:rsidRPr="00724A33" w:rsidRDefault="00311715" w:rsidP="00311715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стоимости одного детодня в образовательных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1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реализующих программу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</w:t>
      </w:r>
      <w:r w:rsidR="004F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района Волгоградской области</w:t>
      </w:r>
    </w:p>
    <w:p w:rsidR="00311715" w:rsidRPr="00724A33" w:rsidRDefault="00311715" w:rsidP="00311715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715" w:rsidRPr="006E4113" w:rsidRDefault="00311715" w:rsidP="00347487">
      <w:pPr>
        <w:pStyle w:val="a3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4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B0407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AB0407">
        <w:rPr>
          <w:rFonts w:ascii="Times New Roman" w:eastAsia="Calibri" w:hAnsi="Times New Roman" w:cs="Times New Roman"/>
          <w:sz w:val="28"/>
          <w:szCs w:val="28"/>
        </w:rPr>
        <w:t xml:space="preserve">ч.4 ст.65 </w:t>
      </w:r>
      <w:hyperlink r:id="rId6" w:history="1">
        <w:r w:rsidR="00AB0407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29 декабря 2012 г. N 273-ФЗ «</w:t>
        </w:r>
        <w:r w:rsidR="00AB0407" w:rsidRPr="00AB0407">
          <w:rPr>
            <w:rFonts w:ascii="Times New Roman" w:hAnsi="Times New Roman" w:cs="Times New Roman"/>
            <w:sz w:val="28"/>
            <w:szCs w:val="28"/>
            <w:lang w:eastAsia="ru-RU"/>
          </w:rPr>
          <w:t>Об образовании в Российской Федерации</w:t>
        </w:r>
        <w:r w:rsidR="00AB04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», </w:t>
        </w:r>
        <w:r w:rsidR="009C115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 основании </w:t>
        </w:r>
        <w:r w:rsidR="00AB04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9C1153">
          <w:rPr>
            <w:rFonts w:ascii="Times New Roman" w:hAnsi="Times New Roman" w:cs="Times New Roman"/>
            <w:sz w:val="28"/>
            <w:szCs w:val="28"/>
            <w:lang w:eastAsia="ru-RU"/>
          </w:rPr>
          <w:t>Приказа</w:t>
        </w:r>
        <w:r w:rsidR="00AB040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комитета образования науки и молодежной политики </w:t>
        </w:r>
        <w:r w:rsidR="00DE3AC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Волгоградской области от 05.11.2020 № 128 </w:t>
        </w:r>
      </w:hyperlink>
      <w:r w:rsidR="00DE3ACC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«</w:t>
      </w:r>
      <w:r w:rsidR="00DE3ACC">
        <w:rPr>
          <w:rFonts w:ascii="Times New Roman" w:hAnsi="Times New Roman" w:cs="Times New Roman"/>
          <w:sz w:val="28"/>
          <w:szCs w:val="28"/>
          <w:lang w:eastAsia="ru-RU"/>
        </w:rPr>
        <w:t>Об установлении максимального размера родительской платы, взимаемой</w:t>
      </w:r>
      <w:r w:rsidR="00DE3ACC"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 за присмотр и уход за детьми</w:t>
      </w:r>
      <w:r w:rsidR="00DE3ACC"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государственных и муниципальных образовательных организациях</w:t>
      </w:r>
      <w:r w:rsidR="00DE3ACC"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3ACC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реализующих </w:t>
      </w:r>
      <w:r w:rsidR="00DE3ACC"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ACC"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r w:rsidR="00DE3ACC"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9C11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3ACC">
        <w:rPr>
          <w:rFonts w:ascii="Times New Roman" w:hAnsi="Times New Roman" w:cs="Times New Roman"/>
          <w:sz w:val="28"/>
          <w:szCs w:val="28"/>
          <w:lang w:eastAsia="ru-RU"/>
        </w:rPr>
        <w:t>для каждого муниципального образования, находящегося на территории Волгоградской области, в зависимости от условий и ухода за детьми на 2021 год»</w:t>
      </w:r>
      <w:r w:rsidR="009C1153">
        <w:rPr>
          <w:rFonts w:ascii="Times New Roman" w:hAnsi="Times New Roman" w:cs="Times New Roman"/>
          <w:sz w:val="28"/>
          <w:szCs w:val="28"/>
          <w:lang w:eastAsia="ru-RU"/>
        </w:rPr>
        <w:t>, п. 5 ст. 1 Решения Калачевской районной Думы от 07.08.2014 № 481 «Об утверждении положения о порядке установления тарифов на услуги, предоставляемые муниципальными предприятиями и учреждениями Калачевского муниципального района Волгоградской области»</w:t>
      </w:r>
      <w:r w:rsidR="00241431">
        <w:rPr>
          <w:rFonts w:ascii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241431">
        <w:rPr>
          <w:rFonts w:ascii="Times New Roman" w:eastAsia="Calibri" w:hAnsi="Times New Roman" w:cs="Times New Roman"/>
          <w:sz w:val="28"/>
          <w:szCs w:val="28"/>
        </w:rPr>
        <w:t>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431">
        <w:rPr>
          <w:rFonts w:ascii="Times New Roman" w:eastAsia="Calibri" w:hAnsi="Times New Roman" w:cs="Times New Roman"/>
          <w:sz w:val="28"/>
          <w:szCs w:val="28"/>
        </w:rPr>
        <w:t>режима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пребывания детей</w:t>
      </w:r>
      <w:r w:rsidRPr="0091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образовательных организациях Кал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ачевского муниципального района</w:t>
      </w:r>
      <w:r w:rsidR="00AB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E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реализующих программу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4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7487" w:rsidRPr="006E4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Калачевского муниципального района Волгоградской области</w:t>
      </w:r>
    </w:p>
    <w:p w:rsidR="00311715" w:rsidRPr="00647F62" w:rsidRDefault="00311715" w:rsidP="00311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15" w:rsidRDefault="00241431" w:rsidP="006E4113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е т</w:t>
      </w:r>
      <w:r w:rsidR="00311715" w:rsidRPr="00647F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11715" w:rsidRDefault="00311715" w:rsidP="00347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15" w:rsidRDefault="004F41BA" w:rsidP="00347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1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11715"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 </w:t>
      </w:r>
      <w:r w:rsidR="00311715" w:rsidRPr="00724A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01. 01. 2021 г.  по 31.12. 2021</w:t>
      </w:r>
      <w:r w:rsidR="00311715"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плату    родителей    (законных   представителей)      за    содержание    ребенка  </w:t>
      </w:r>
      <w:r w:rsidR="00311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один детодень </w:t>
      </w:r>
      <w:r w:rsidR="00311715"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 образовательных   </w:t>
      </w:r>
      <w:r w:rsidR="00311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311715"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ях,  реализующих программу дошкольного образования в  К</w:t>
      </w:r>
      <w:r w:rsidR="00311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алачевском муниципальном районе</w:t>
      </w:r>
      <w:r w:rsidR="00AB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 w:rsidR="00311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11715" w:rsidRDefault="00311715" w:rsidP="0034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в группах общеразвивающей направленности для детей в возрасте  до 3 лет  с продолжительностью пребывания</w:t>
      </w:r>
      <w:r w:rsidR="0006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8-10 часов, 10,5-12 часов – 107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241431" w:rsidRPr="00724A33" w:rsidRDefault="00241431" w:rsidP="0034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715" w:rsidRPr="00724A33" w:rsidRDefault="00311715" w:rsidP="00347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группах общеразвивающей направленности для детей в возрасте от 3лет до 7 лет  с продолжительностью пребывания 8-10 часов, </w:t>
      </w:r>
      <w:r w:rsidR="0006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10,5-12 часов – 107</w:t>
      </w:r>
      <w:r w:rsidR="004F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11715" w:rsidRPr="00724A33" w:rsidRDefault="00311715" w:rsidP="0034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715" w:rsidRPr="00647F62" w:rsidRDefault="00311715" w:rsidP="00347487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Настоящее постано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715" w:rsidRPr="00647F62" w:rsidRDefault="00311715" w:rsidP="00347487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15" w:rsidRPr="00647F62" w:rsidRDefault="00311715" w:rsidP="0034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47F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Калачевского муниципального района </w:t>
      </w:r>
      <w:r w:rsidR="00347487" w:rsidRPr="006E4113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="00347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С.Г.</w:t>
      </w:r>
      <w:r w:rsidR="00347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Подсеваткина.</w:t>
      </w:r>
    </w:p>
    <w:p w:rsidR="00311715" w:rsidRPr="00647F62" w:rsidRDefault="00311715" w:rsidP="0034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15" w:rsidRDefault="00311715" w:rsidP="00347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715" w:rsidRPr="00647F62" w:rsidRDefault="00311715" w:rsidP="00347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715" w:rsidRPr="00647F62" w:rsidRDefault="00347487" w:rsidP="0034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CF4FE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4FEC">
        <w:rPr>
          <w:rFonts w:ascii="Times New Roman" w:eastAsia="Calibri" w:hAnsi="Times New Roman" w:cs="Times New Roman"/>
          <w:b/>
          <w:sz w:val="28"/>
          <w:szCs w:val="28"/>
        </w:rPr>
        <w:t>И. о. Главы</w:t>
      </w:r>
      <w:r w:rsidR="00311715"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1715"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="00311715"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311715" w:rsidRPr="00647F62" w:rsidRDefault="00CF4FEC" w:rsidP="0034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311715"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3117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С.А. Тюрин</w:t>
      </w:r>
    </w:p>
    <w:p w:rsidR="00311715" w:rsidRDefault="00311715" w:rsidP="00311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1715" w:rsidSect="009F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1715"/>
    <w:rsid w:val="0006751D"/>
    <w:rsid w:val="001D3BC0"/>
    <w:rsid w:val="00241431"/>
    <w:rsid w:val="00311715"/>
    <w:rsid w:val="00347487"/>
    <w:rsid w:val="004639D4"/>
    <w:rsid w:val="004F41BA"/>
    <w:rsid w:val="006E4113"/>
    <w:rsid w:val="007D49A3"/>
    <w:rsid w:val="007E1ED3"/>
    <w:rsid w:val="009708C2"/>
    <w:rsid w:val="009C1153"/>
    <w:rsid w:val="009F7429"/>
    <w:rsid w:val="00AB0407"/>
    <w:rsid w:val="00B05C99"/>
    <w:rsid w:val="00B5427C"/>
    <w:rsid w:val="00CF4FEC"/>
    <w:rsid w:val="00D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15"/>
  </w:style>
  <w:style w:type="paragraph" w:styleId="1">
    <w:name w:val="heading 1"/>
    <w:basedOn w:val="a"/>
    <w:next w:val="a"/>
    <w:link w:val="10"/>
    <w:uiPriority w:val="9"/>
    <w:qFormat/>
    <w:rsid w:val="00AB0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B0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15"/>
  </w:style>
  <w:style w:type="paragraph" w:styleId="1">
    <w:name w:val="heading 1"/>
    <w:basedOn w:val="a"/>
    <w:next w:val="a"/>
    <w:link w:val="10"/>
    <w:uiPriority w:val="9"/>
    <w:qFormat/>
    <w:rsid w:val="00AB0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B0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191362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2020-12-22T12:11:00Z</dcterms:created>
  <dcterms:modified xsi:type="dcterms:W3CDTF">2021-01-14T06:20:00Z</dcterms:modified>
</cp:coreProperties>
</file>